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5A001" w14:textId="570BBF97" w:rsidR="002F2D7D" w:rsidRPr="00021F69" w:rsidRDefault="00B72FD9" w:rsidP="00B72FD9">
      <w:pPr>
        <w:spacing w:after="0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Corrigé implication - 2ndes - T2 S2 /</w:t>
      </w:r>
      <w:r w:rsidR="00AE66D5" w:rsidRPr="00021F69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Décrire le processus de production. </w:t>
      </w:r>
    </w:p>
    <w:tbl>
      <w:tblPr>
        <w:tblStyle w:val="Grilledutableau"/>
        <w:tblW w:w="14160" w:type="dxa"/>
        <w:jc w:val="center"/>
        <w:tblLayout w:type="fixed"/>
        <w:tblLook w:val="04A0" w:firstRow="1" w:lastRow="0" w:firstColumn="1" w:lastColumn="0" w:noHBand="0" w:noVBand="1"/>
      </w:tblPr>
      <w:tblGrid>
        <w:gridCol w:w="6931"/>
        <w:gridCol w:w="7229"/>
      </w:tblGrid>
      <w:tr w:rsidR="00AE66D5" w14:paraId="17C83303" w14:textId="77777777" w:rsidTr="00FD4730">
        <w:trPr>
          <w:trHeight w:val="3597"/>
          <w:jc w:val="center"/>
        </w:trPr>
        <w:tc>
          <w:tcPr>
            <w:tcW w:w="6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82B24" w14:textId="77777777" w:rsidR="00AE66D5" w:rsidRDefault="00AE66D5" w:rsidP="00B72FD9">
            <w:r>
              <w:rPr>
                <w:noProof/>
                <w:lang w:eastAsia="fr-FR"/>
              </w:rPr>
              <w:drawing>
                <wp:inline distT="0" distB="0" distL="0" distR="0" wp14:anchorId="23602DBC" wp14:editId="4C316ECF">
                  <wp:extent cx="4276725" cy="2209800"/>
                  <wp:effectExtent l="0" t="0" r="9525" b="0"/>
                  <wp:docPr id="1" name="Image 1" descr="Quel est le processus de fabrication des voitures ? | automobile pass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el est le processus de fabrication des voitures ? | automobile pass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72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0A42" w14:textId="77777777" w:rsidR="005B7C26" w:rsidRPr="00B72FD9" w:rsidRDefault="005B7C26" w:rsidP="00B72FD9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bCs/>
                <w:i/>
                <w:color w:val="7030A0"/>
                <w:sz w:val="20"/>
                <w:szCs w:val="20"/>
                <w:u w:val="single"/>
              </w:rPr>
              <w:t>Objectifs</w:t>
            </w:r>
            <w:r w:rsidRPr="00B72FD9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 : </w:t>
            </w:r>
          </w:p>
          <w:p w14:paraId="501344D7" w14:textId="37A4D75E" w:rsidR="005B7C26" w:rsidRPr="00B72FD9" w:rsidRDefault="005B7C26" w:rsidP="00B72FD9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bCs/>
                <w:i/>
                <w:color w:val="7030A0"/>
                <w:sz w:val="20"/>
                <w:szCs w:val="20"/>
                <w:u w:val="single"/>
              </w:rPr>
              <w:t>1.</w:t>
            </w:r>
            <w:r w:rsidRPr="00B72FD9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 Construire un texte, structuré autour de trois paragraphes (introductif, explicatif, conclusif).</w:t>
            </w:r>
          </w:p>
          <w:p w14:paraId="0E44D529" w14:textId="47237E26" w:rsidR="005B7C26" w:rsidRPr="00B72FD9" w:rsidRDefault="005B7C26" w:rsidP="00B72FD9">
            <w:pPr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bCs/>
                <w:i/>
                <w:color w:val="7030A0"/>
                <w:sz w:val="20"/>
                <w:szCs w:val="20"/>
                <w:u w:val="single"/>
              </w:rPr>
              <w:t>2.</w:t>
            </w:r>
            <w:r w:rsidRPr="00B72FD9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 Chaque paragraphe doit </w:t>
            </w:r>
            <w:r w:rsidRPr="00B72FD9">
              <w:rPr>
                <w:rFonts w:ascii="Times New Roman" w:hAnsi="Times New Roman" w:cs="Times New Roman"/>
                <w:i/>
                <w:color w:val="7030A0"/>
                <w:sz w:val="20"/>
                <w:szCs w:val="20"/>
                <w:u w:val="single"/>
              </w:rPr>
              <w:t xml:space="preserve">contenir </w:t>
            </w:r>
            <w:r w:rsidRPr="00B72FD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  <w:u w:val="single"/>
              </w:rPr>
              <w:t>les mots clefs</w:t>
            </w:r>
            <w:r w:rsidRPr="00B72FD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de la question</w:t>
            </w:r>
            <w:r w:rsidR="00B72FD9" w:rsidRPr="00B72FD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*</w:t>
            </w:r>
            <w:r w:rsidRPr="00B72FD9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</w:p>
          <w:p w14:paraId="2B5B99B0" w14:textId="1EC8D22F" w:rsidR="005B7C26" w:rsidRPr="00B72FD9" w:rsidRDefault="005B7C26" w:rsidP="00B72FD9">
            <w:pPr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bCs/>
                <w:i/>
                <w:color w:val="7030A0"/>
                <w:sz w:val="20"/>
                <w:szCs w:val="20"/>
                <w:u w:val="single"/>
              </w:rPr>
              <w:t>3.</w:t>
            </w:r>
            <w:r w:rsidRPr="00B72FD9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 </w:t>
            </w:r>
            <w:r w:rsidRPr="00B72FD9">
              <w:rPr>
                <w:rFonts w:ascii="Times New Roman" w:hAnsi="Times New Roman" w:cs="Times New Roman"/>
                <w:b/>
                <w:bCs/>
                <w:i/>
                <w:color w:val="7030A0"/>
                <w:sz w:val="20"/>
                <w:szCs w:val="20"/>
              </w:rPr>
              <w:t>L’ensemble</w:t>
            </w:r>
            <w:r w:rsidRPr="00B72FD9">
              <w:rPr>
                <w:rFonts w:ascii="Times New Roman" w:hAnsi="Times New Roman" w:cs="Times New Roman"/>
                <w:i/>
                <w:color w:val="7030A0"/>
                <w:sz w:val="20"/>
                <w:szCs w:val="20"/>
              </w:rPr>
              <w:t xml:space="preserve"> du texte devra aussi contenir les mots suivants :</w:t>
            </w:r>
          </w:p>
          <w:p w14:paraId="7423C27D" w14:textId="4AC31C8B" w:rsidR="005B7C26" w:rsidRPr="00B72FD9" w:rsidRDefault="005B7C26" w:rsidP="00B72FD9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Production</w:t>
            </w:r>
            <w:r w:rsidR="00B33CED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="00B33CED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x</w:t>
            </w:r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>X</w:t>
            </w:r>
            <w:proofErr w:type="spellEnd"/>
            <w:r w:rsidR="00FD4730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="00FD4730" w:rsidRPr="00FD473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x</w:t>
            </w:r>
            <w:proofErr w:type="spellEnd"/>
          </w:p>
          <w:p w14:paraId="1AE9262E" w14:textId="0B6B8547" w:rsidR="005B7C26" w:rsidRPr="00B72FD9" w:rsidRDefault="005B7C26" w:rsidP="00B72FD9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Bien (ou service)</w:t>
            </w:r>
            <w:r w:rsidR="00B33CED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="00B33CED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x</w:t>
            </w:r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>X</w:t>
            </w:r>
            <w:proofErr w:type="spellEnd"/>
            <w:r w:rsidR="00FD4730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="00FD4730" w:rsidRPr="00FD473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x</w:t>
            </w:r>
            <w:proofErr w:type="spellEnd"/>
          </w:p>
          <w:p w14:paraId="7D6A746B" w14:textId="7E20A4D6" w:rsidR="005B7C26" w:rsidRPr="00B72FD9" w:rsidRDefault="005B7C26" w:rsidP="00B72FD9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Marchand (ou non marchand)</w:t>
            </w:r>
            <w:r w:rsidR="00B33CED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="00B33CED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x</w:t>
            </w:r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>X</w:t>
            </w:r>
            <w:proofErr w:type="spellEnd"/>
            <w:r w:rsidR="00FD4730" w:rsidRPr="00FD473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 xml:space="preserve"> </w:t>
            </w:r>
            <w:proofErr w:type="spellStart"/>
            <w:r w:rsidR="00FD4730" w:rsidRPr="00FD4730">
              <w:rPr>
                <w:rFonts w:ascii="Times New Roman" w:hAnsi="Times New Roman" w:cs="Times New Roman"/>
                <w:b/>
                <w:color w:val="EE0000"/>
                <w:sz w:val="20"/>
                <w:szCs w:val="20"/>
              </w:rPr>
              <w:t>x</w:t>
            </w:r>
            <w:proofErr w:type="spellEnd"/>
          </w:p>
          <w:p w14:paraId="08861FB4" w14:textId="782CE02E" w:rsidR="004A6178" w:rsidRPr="00B72FD9" w:rsidRDefault="004A6178" w:rsidP="00B72FD9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Consommation finale</w:t>
            </w:r>
          </w:p>
          <w:p w14:paraId="00CC82F8" w14:textId="46038F62" w:rsidR="004A6178" w:rsidRPr="00B72FD9" w:rsidRDefault="004A6178" w:rsidP="00B72FD9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Investissement</w:t>
            </w:r>
            <w:r w:rsidR="00B33CED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r w:rsidR="00B33CED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>X</w:t>
            </w:r>
          </w:p>
          <w:p w14:paraId="78013889" w14:textId="2C21C695" w:rsidR="005B7C26" w:rsidRPr="00B72FD9" w:rsidRDefault="005B7C26" w:rsidP="00B72FD9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Capital fixe</w:t>
            </w:r>
            <w:r w:rsidR="009203E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="009203E2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x</w:t>
            </w:r>
            <w:r w:rsidR="00B33CED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="00B33CED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>X</w:t>
            </w:r>
            <w:proofErr w:type="spellEnd"/>
          </w:p>
          <w:p w14:paraId="61E2CFC9" w14:textId="560BD8CE" w:rsidR="005B7C26" w:rsidRPr="00B72FD9" w:rsidRDefault="005B7C26" w:rsidP="00B72FD9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Consommations intermédiaires</w:t>
            </w:r>
            <w:r w:rsidR="009203E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="009203E2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x</w:t>
            </w:r>
            <w:r w:rsidR="00B33CED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B33CED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>X</w:t>
            </w:r>
            <w:proofErr w:type="spellEnd"/>
          </w:p>
          <w:p w14:paraId="554A4123" w14:textId="2A1BC843" w:rsidR="005B7C26" w:rsidRPr="00B72FD9" w:rsidRDefault="005B7C26" w:rsidP="00B72FD9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Travail / Main d’œuvre</w:t>
            </w:r>
            <w:r w:rsidR="009203E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="009203E2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x</w:t>
            </w:r>
            <w:r w:rsidR="00B33CED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="00B33CED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>X</w:t>
            </w:r>
            <w:proofErr w:type="spellEnd"/>
          </w:p>
          <w:p w14:paraId="1F0A4328" w14:textId="4BB93F78" w:rsidR="004A6178" w:rsidRPr="00B72FD9" w:rsidRDefault="004A6178" w:rsidP="00B72FD9">
            <w:pPr>
              <w:pStyle w:val="Paragraphedelist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Facteurs de production</w:t>
            </w:r>
            <w:r w:rsidR="009203E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="009203E2" w:rsidRP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x</w:t>
            </w:r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>X</w:t>
            </w:r>
            <w:proofErr w:type="spellEnd"/>
          </w:p>
          <w:p w14:paraId="3CFE9E31" w14:textId="5DA14DB6" w:rsidR="00AB6EA1" w:rsidRPr="009203E2" w:rsidRDefault="00AB6EA1" w:rsidP="00B72FD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10. </w:t>
            </w:r>
            <w:r w:rsidR="00703B54"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Combinaison productive</w:t>
            </w:r>
            <w:r w:rsidR="009203E2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 xml:space="preserve"> </w:t>
            </w:r>
            <w:r w:rsidR="009203E2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x</w:t>
            </w:r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 xml:space="preserve"> </w:t>
            </w:r>
            <w:proofErr w:type="spellStart"/>
            <w:r w:rsidR="001B6847" w:rsidRPr="00B33CED">
              <w:rPr>
                <w:rFonts w:ascii="Times New Roman" w:hAnsi="Times New Roman" w:cs="Times New Roman"/>
                <w:b/>
                <w:color w:val="4472C4" w:themeColor="accent5"/>
                <w:sz w:val="20"/>
                <w:szCs w:val="20"/>
              </w:rPr>
              <w:t>X</w:t>
            </w:r>
            <w:proofErr w:type="spellEnd"/>
          </w:p>
          <w:p w14:paraId="0B56B0C5" w14:textId="6CD6D668" w:rsidR="00AE66D5" w:rsidRPr="009203E2" w:rsidRDefault="00AB6EA1" w:rsidP="009203E2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B72FD9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11. substitution du capital au travail (ou remplacement du travail par du capital)</w:t>
            </w:r>
          </w:p>
        </w:tc>
      </w:tr>
    </w:tbl>
    <w:p w14:paraId="51E05753" w14:textId="77777777" w:rsidR="004A6178" w:rsidRPr="004A6178" w:rsidRDefault="004A6178" w:rsidP="00B72FD9">
      <w:pPr>
        <w:spacing w:after="0"/>
        <w:jc w:val="center"/>
        <w:rPr>
          <w:rFonts w:ascii="Times New Roman" w:hAnsi="Times New Roman" w:cs="Times New Roman"/>
          <w:i/>
          <w:color w:val="FF0000"/>
          <w:sz w:val="6"/>
          <w:szCs w:val="6"/>
          <w:u w:val="single"/>
        </w:rPr>
      </w:pPr>
      <w:bookmarkStart w:id="0" w:name="_Hlk187092110"/>
    </w:p>
    <w:p w14:paraId="64A02D08" w14:textId="2F868799" w:rsidR="00B72FD9" w:rsidRPr="00B72FD9" w:rsidRDefault="00B72FD9" w:rsidP="00B72FD9">
      <w:pPr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 w:rsidRPr="00B72FD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*</w:t>
      </w:r>
      <w:r w:rsidR="005B7C26" w:rsidRPr="00B72FD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Question : </w:t>
      </w:r>
      <w:r w:rsidR="004A6178" w:rsidRPr="00B72FD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 xml:space="preserve">En quoi les facteurs de production </w:t>
      </w:r>
      <w:r w:rsidR="00AB6EA1" w:rsidRPr="00B72FD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resten</w:t>
      </w:r>
      <w:r w:rsidR="004A6178" w:rsidRPr="00B72FD9"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  <w:t>t-ils complémentaires dans une usine automobile ?</w:t>
      </w:r>
    </w:p>
    <w:tbl>
      <w:tblPr>
        <w:tblStyle w:val="Grilledutableau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</w:tblBorders>
        <w:tblLook w:val="04A0" w:firstRow="1" w:lastRow="0" w:firstColumn="1" w:lastColumn="0" w:noHBand="0" w:noVBand="1"/>
      </w:tblPr>
      <w:tblGrid>
        <w:gridCol w:w="3208"/>
        <w:gridCol w:w="12084"/>
      </w:tblGrid>
      <w:tr w:rsidR="00B72FD9" w:rsidRPr="00B72FD9" w14:paraId="2855C560" w14:textId="77777777" w:rsidTr="001B6847">
        <w:tc>
          <w:tcPr>
            <w:tcW w:w="3208" w:type="dxa"/>
            <w:tcBorders>
              <w:right w:val="thinThickSmallGap" w:sz="24" w:space="0" w:color="auto"/>
            </w:tcBorders>
          </w:tcPr>
          <w:p w14:paraId="578B55F7" w14:textId="77777777" w:rsidR="00B72FD9" w:rsidRPr="00B72FD9" w:rsidRDefault="00B72FD9" w:rsidP="00B72FD9">
            <w:pPr>
              <w:pStyle w:val="Paragraphedeliste"/>
              <w:numPr>
                <w:ilvl w:val="0"/>
                <w:numId w:val="2"/>
              </w:numPr>
              <w:rPr>
                <w:color w:val="00B050"/>
                <w:sz w:val="24"/>
                <w:szCs w:val="24"/>
              </w:rPr>
            </w:pPr>
            <w:r w:rsidRPr="00B72FD9">
              <w:rPr>
                <w:color w:val="00B050"/>
                <w:sz w:val="24"/>
                <w:szCs w:val="24"/>
              </w:rPr>
              <w:t>§.1. (Introductif) « Présentez » la question (sans détails) mais avec la notion de combinaison productive et les autres termes du sujet (ou des synonymes)</w:t>
            </w:r>
          </w:p>
          <w:p w14:paraId="68825538" w14:textId="77777777" w:rsidR="00B72FD9" w:rsidRPr="00B72FD9" w:rsidRDefault="00B72FD9" w:rsidP="00B72FD9">
            <w:pPr>
              <w:pStyle w:val="Paragraphedeliste"/>
              <w:numPr>
                <w:ilvl w:val="0"/>
                <w:numId w:val="2"/>
              </w:numPr>
              <w:rPr>
                <w:color w:val="0070C0"/>
                <w:sz w:val="24"/>
                <w:szCs w:val="24"/>
              </w:rPr>
            </w:pPr>
            <w:r w:rsidRPr="00B72FD9">
              <w:rPr>
                <w:color w:val="0070C0"/>
                <w:sz w:val="24"/>
                <w:szCs w:val="24"/>
              </w:rPr>
              <w:t>§.2. (Explicatif) « Répondez » à la question mais sans hors sujet et avec des connecteurs logiques (donc, car, si, alors…)</w:t>
            </w:r>
          </w:p>
          <w:p w14:paraId="6B0C228D" w14:textId="77777777" w:rsidR="00B72FD9" w:rsidRPr="00B72FD9" w:rsidRDefault="00B72FD9" w:rsidP="00B72FD9">
            <w:pPr>
              <w:pStyle w:val="Paragraphedeliste"/>
              <w:numPr>
                <w:ilvl w:val="0"/>
                <w:numId w:val="2"/>
              </w:numPr>
              <w:rPr>
                <w:color w:val="EE0000"/>
                <w:sz w:val="24"/>
                <w:szCs w:val="24"/>
              </w:rPr>
            </w:pPr>
            <w:r w:rsidRPr="00B72FD9">
              <w:rPr>
                <w:color w:val="EE0000"/>
                <w:sz w:val="24"/>
                <w:szCs w:val="24"/>
              </w:rPr>
              <w:t>§.3. (Conclusif) Tirez un enseignement de la question [enjeu(x) ; implications…]</w:t>
            </w:r>
          </w:p>
          <w:p w14:paraId="4B9679ED" w14:textId="77777777" w:rsidR="00B72FD9" w:rsidRPr="00B72FD9" w:rsidRDefault="00B72FD9" w:rsidP="00B72FD9">
            <w:pPr>
              <w:ind w:left="360"/>
              <w:rPr>
                <w:color w:val="EE0000"/>
                <w:sz w:val="24"/>
                <w:szCs w:val="24"/>
              </w:rPr>
            </w:pPr>
            <w:r w:rsidRPr="00B72FD9">
              <w:rPr>
                <w:b/>
                <w:bCs/>
                <w:i/>
                <w:iCs/>
                <w:color w:val="EE0000"/>
                <w:sz w:val="24"/>
                <w:szCs w:val="24"/>
              </w:rPr>
              <w:t>Remarque</w:t>
            </w:r>
            <w:r w:rsidRPr="00B72FD9">
              <w:rPr>
                <w:color w:val="EE0000"/>
                <w:sz w:val="24"/>
                <w:szCs w:val="24"/>
              </w:rPr>
              <w:t xml:space="preserve"> : aucun saut de ligne entre les §. </w:t>
            </w:r>
          </w:p>
          <w:p w14:paraId="0A47243E" w14:textId="77777777" w:rsidR="00B72FD9" w:rsidRPr="00B72FD9" w:rsidRDefault="00B72FD9" w:rsidP="00B72FD9">
            <w:pPr>
              <w:rPr>
                <w:rFonts w:ascii="Times New Roman" w:hAnsi="Times New Roman" w:cs="Times New Roman"/>
                <w:b/>
                <w:bCs/>
                <w:i/>
                <w:color w:val="FF0000"/>
                <w:sz w:val="6"/>
                <w:szCs w:val="6"/>
              </w:rPr>
            </w:pPr>
          </w:p>
        </w:tc>
        <w:tc>
          <w:tcPr>
            <w:tcW w:w="12084" w:type="dxa"/>
            <w:tcBorders>
              <w:left w:val="thinThickSmallGap" w:sz="24" w:space="0" w:color="auto"/>
            </w:tcBorders>
          </w:tcPr>
          <w:p w14:paraId="1E41AA86" w14:textId="33AD7FA5" w:rsidR="00B72FD9" w:rsidRDefault="009203E2" w:rsidP="00B72FD9">
            <w:pPr>
              <w:rPr>
                <w:b/>
                <w:bCs/>
                <w:i/>
                <w:iCs/>
                <w:color w:val="EE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(</w:t>
            </w:r>
            <w:r w:rsidR="00B72FD9" w:rsidRPr="009203E2">
              <w:rPr>
                <w:b/>
                <w:bCs/>
                <w:i/>
                <w:iCs/>
                <w:color w:val="00B050"/>
                <w:sz w:val="24"/>
                <w:szCs w:val="24"/>
                <w:u w:val="single"/>
              </w:rPr>
              <w:t>§.1</w:t>
            </w:r>
            <w:r w:rsidR="00B72FD9" w:rsidRPr="00B72FD9">
              <w:rPr>
                <w:i/>
                <w:iCs/>
                <w:color w:val="00B050"/>
                <w:sz w:val="24"/>
                <w:szCs w:val="24"/>
              </w:rPr>
              <w:t>.</w:t>
            </w:r>
            <w:r w:rsidRPr="001B6847">
              <w:rPr>
                <w:b/>
                <w:bCs/>
                <w:i/>
                <w:iCs/>
                <w:color w:val="00B050"/>
                <w:sz w:val="24"/>
                <w:szCs w:val="24"/>
              </w:rPr>
              <w:t>)</w:t>
            </w:r>
            <w:r w:rsidR="00B72FD9" w:rsidRPr="00B72FD9">
              <w:rPr>
                <w:i/>
                <w:iCs/>
                <w:color w:val="00B050"/>
                <w:sz w:val="24"/>
                <w:szCs w:val="24"/>
              </w:rPr>
              <w:t xml:space="preserve"> 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Les </w:t>
            </w:r>
            <w:r w:rsidR="00B72FD9" w:rsidRPr="009203E2">
              <w:rPr>
                <w:b/>
                <w:bCs/>
                <w:i/>
                <w:iCs/>
                <w:color w:val="EE0000"/>
                <w:sz w:val="24"/>
                <w:szCs w:val="24"/>
              </w:rPr>
              <w:t>facteurs de production</w:t>
            </w:r>
            <w:r w:rsidR="00B72FD9" w:rsidRPr="00B72FD9">
              <w:rPr>
                <w:i/>
                <w:iCs/>
                <w:color w:val="EE0000"/>
                <w:sz w:val="24"/>
                <w:szCs w:val="24"/>
              </w:rPr>
              <w:t xml:space="preserve"> 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sont des moyens humains et matériels permettant de créer des </w:t>
            </w:r>
            <w:r w:rsidR="00B72FD9" w:rsidRPr="009203E2">
              <w:rPr>
                <w:i/>
                <w:iCs/>
                <w:color w:val="7030A0"/>
                <w:sz w:val="24"/>
                <w:szCs w:val="24"/>
              </w:rPr>
              <w:t>biens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 marchands ou des </w:t>
            </w:r>
            <w:r w:rsidR="00B72FD9" w:rsidRPr="009203E2">
              <w:rPr>
                <w:i/>
                <w:iCs/>
                <w:color w:val="7030A0"/>
                <w:sz w:val="24"/>
                <w:szCs w:val="24"/>
              </w:rPr>
              <w:t xml:space="preserve">services marchands 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ou </w:t>
            </w:r>
            <w:r w:rsidR="00B72FD9" w:rsidRPr="009203E2">
              <w:rPr>
                <w:i/>
                <w:iCs/>
                <w:color w:val="7030A0"/>
                <w:sz w:val="24"/>
                <w:szCs w:val="24"/>
              </w:rPr>
              <w:t>non</w:t>
            </w:r>
            <w:r>
              <w:rPr>
                <w:i/>
                <w:iCs/>
                <w:color w:val="7030A0"/>
                <w:sz w:val="24"/>
                <w:szCs w:val="24"/>
              </w:rPr>
              <w:t>-</w:t>
            </w:r>
            <w:r w:rsidR="00B72FD9" w:rsidRPr="009203E2">
              <w:rPr>
                <w:i/>
                <w:iCs/>
                <w:color w:val="7030A0"/>
                <w:sz w:val="24"/>
                <w:szCs w:val="24"/>
              </w:rPr>
              <w:t>marchands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. Ils sont associés dans une </w:t>
            </w:r>
            <w:r w:rsidR="00B72FD9" w:rsidRPr="009203E2">
              <w:rPr>
                <w:i/>
                <w:iCs/>
                <w:color w:val="7030A0"/>
                <w:sz w:val="24"/>
                <w:szCs w:val="24"/>
              </w:rPr>
              <w:t xml:space="preserve">combinaison productive 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qui diffère selon le type de </w:t>
            </w:r>
            <w:r w:rsidR="00B72FD9" w:rsidRPr="009203E2">
              <w:rPr>
                <w:i/>
                <w:iCs/>
                <w:color w:val="7030A0"/>
                <w:sz w:val="24"/>
                <w:szCs w:val="24"/>
              </w:rPr>
              <w:t>production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 (ex. une voiture n’est pas</w:t>
            </w:r>
            <w:r>
              <w:rPr>
                <w:i/>
                <w:iCs/>
                <w:color w:val="00B050"/>
                <w:sz w:val="24"/>
                <w:szCs w:val="24"/>
              </w:rPr>
              <w:t xml:space="preserve"> </w:t>
            </w:r>
            <w:r w:rsidRPr="00B33CED">
              <w:rPr>
                <w:i/>
                <w:iCs/>
                <w:color w:val="7030A0"/>
                <w:sz w:val="24"/>
                <w:szCs w:val="24"/>
              </w:rPr>
              <w:t xml:space="preserve">produite </w:t>
            </w:r>
            <w:r>
              <w:rPr>
                <w:i/>
                <w:iCs/>
                <w:color w:val="00B050"/>
                <w:sz w:val="24"/>
                <w:szCs w:val="24"/>
              </w:rPr>
              <w:t>comme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 un cours de S.E.S) mais qui révèle toujours que le travail des hommes (les actifs occupés ou </w:t>
            </w:r>
            <w:r w:rsidR="00B72FD9" w:rsidRPr="009203E2">
              <w:rPr>
                <w:b/>
                <w:bCs/>
                <w:i/>
                <w:iCs/>
                <w:color w:val="EE0000"/>
                <w:sz w:val="24"/>
                <w:szCs w:val="24"/>
              </w:rPr>
              <w:t>facteur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 </w:t>
            </w:r>
            <w:r w:rsidR="00B72FD9" w:rsidRPr="009203E2">
              <w:rPr>
                <w:i/>
                <w:iCs/>
                <w:color w:val="7030A0"/>
                <w:sz w:val="24"/>
                <w:szCs w:val="24"/>
              </w:rPr>
              <w:t>travail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) est </w:t>
            </w:r>
            <w:r w:rsidR="00B72FD9" w:rsidRPr="009203E2">
              <w:rPr>
                <w:i/>
                <w:iCs/>
                <w:color w:val="EE0000"/>
                <w:sz w:val="24"/>
                <w:szCs w:val="24"/>
              </w:rPr>
              <w:t>indissociable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 des moyens matériels (le </w:t>
            </w:r>
            <w:r w:rsidR="00B72FD9" w:rsidRPr="009203E2">
              <w:rPr>
                <w:b/>
                <w:bCs/>
                <w:i/>
                <w:iCs/>
                <w:color w:val="EE0000"/>
                <w:sz w:val="24"/>
                <w:szCs w:val="24"/>
              </w:rPr>
              <w:t>facteur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 capital décomposé en </w:t>
            </w:r>
            <w:r w:rsidR="00B72FD9" w:rsidRPr="009203E2">
              <w:rPr>
                <w:i/>
                <w:iCs/>
                <w:color w:val="7030A0"/>
                <w:sz w:val="24"/>
                <w:szCs w:val="24"/>
              </w:rPr>
              <w:t xml:space="preserve">capital fixe 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 xml:space="preserve">ou capital circulant appelé aussi </w:t>
            </w:r>
            <w:r w:rsidR="00B72FD9" w:rsidRPr="009203E2">
              <w:rPr>
                <w:i/>
                <w:iCs/>
                <w:color w:val="7030A0"/>
                <w:sz w:val="24"/>
                <w:szCs w:val="24"/>
              </w:rPr>
              <w:t>consommations intermédiaires</w:t>
            </w:r>
            <w:r w:rsidR="00B72FD9">
              <w:rPr>
                <w:i/>
                <w:iCs/>
                <w:color w:val="00B050"/>
                <w:sz w:val="24"/>
                <w:szCs w:val="24"/>
              </w:rPr>
              <w:t>)</w:t>
            </w:r>
            <w:r>
              <w:rPr>
                <w:i/>
                <w:iCs/>
                <w:color w:val="00B050"/>
                <w:sz w:val="24"/>
                <w:szCs w:val="24"/>
              </w:rPr>
              <w:t xml:space="preserve">. L économiste dit que les facteurs de production sont complémentaires et on peut l’illustrer en observant ce qui se passe </w:t>
            </w:r>
            <w:r w:rsidRPr="009203E2">
              <w:rPr>
                <w:b/>
                <w:bCs/>
                <w:i/>
                <w:iCs/>
                <w:color w:val="EE0000"/>
                <w:sz w:val="24"/>
                <w:szCs w:val="24"/>
              </w:rPr>
              <w:t>dans une usine automobile.</w:t>
            </w:r>
          </w:p>
          <w:p w14:paraId="1DBAAB42" w14:textId="50040131" w:rsidR="009203E2" w:rsidRDefault="001B6847" w:rsidP="00B72FD9">
            <w:pPr>
              <w:rPr>
                <w:color w:val="4472C4" w:themeColor="accent5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(</w:t>
            </w:r>
            <w:r w:rsidR="009203E2" w:rsidRPr="001B6847">
              <w:rPr>
                <w:b/>
                <w:bCs/>
                <w:color w:val="0070C0"/>
                <w:sz w:val="24"/>
                <w:szCs w:val="24"/>
              </w:rPr>
              <w:t>§.2.</w:t>
            </w:r>
            <w:r>
              <w:rPr>
                <w:b/>
                <w:bCs/>
                <w:color w:val="0070C0"/>
                <w:sz w:val="24"/>
                <w:szCs w:val="24"/>
              </w:rPr>
              <w:t>)</w:t>
            </w:r>
            <w:r w:rsidR="009203E2" w:rsidRPr="00B72FD9">
              <w:rPr>
                <w:color w:val="0070C0"/>
                <w:sz w:val="24"/>
                <w:szCs w:val="24"/>
              </w:rPr>
              <w:t xml:space="preserve"> </w:t>
            </w:r>
            <w:r w:rsidR="009203E2" w:rsidRPr="001B6847">
              <w:rPr>
                <w:i/>
                <w:iCs/>
                <w:color w:val="EE0000"/>
                <w:sz w:val="24"/>
                <w:szCs w:val="24"/>
              </w:rPr>
              <w:t>D</w:t>
            </w:r>
            <w:r w:rsidR="009203E2" w:rsidRPr="001B6847">
              <w:rPr>
                <w:i/>
                <w:iCs/>
                <w:color w:val="EE0000"/>
                <w:sz w:val="24"/>
                <w:szCs w:val="24"/>
              </w:rPr>
              <w:t>ans une usine automobile</w:t>
            </w:r>
            <w:r w:rsidR="009203E2" w:rsidRPr="001B6847">
              <w:rPr>
                <w:i/>
                <w:iCs/>
                <w:color w:val="EE0000"/>
                <w:sz w:val="24"/>
                <w:szCs w:val="24"/>
              </w:rPr>
              <w:t xml:space="preserve"> </w:t>
            </w:r>
            <w:r w:rsidR="00B33CED"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on peut observer certaines </w:t>
            </w:r>
            <w:r w:rsidR="00B33CED" w:rsidRPr="001B6847">
              <w:rPr>
                <w:i/>
                <w:iCs/>
                <w:color w:val="7030A0"/>
                <w:sz w:val="24"/>
                <w:szCs w:val="24"/>
              </w:rPr>
              <w:t xml:space="preserve">consommations intermédiaires </w:t>
            </w:r>
            <w:r w:rsidR="00B33CED"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(C.I. = roues, moteurs, portières…) qui vont être incorporées ou transformées afin de constituer finalement une voiture. Ces C.I. sont manipulées à l’aide de machines (cf. chaine de production du document photographique) résultat d’un </w:t>
            </w:r>
            <w:r w:rsidR="00B33CED" w:rsidRPr="001B6847">
              <w:rPr>
                <w:i/>
                <w:iCs/>
                <w:color w:val="7030A0"/>
                <w:sz w:val="24"/>
                <w:szCs w:val="24"/>
              </w:rPr>
              <w:t>investissement</w:t>
            </w:r>
            <w:r w:rsidR="00B33CED"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 des entreprises (F.B.C.F. : formation brute de </w:t>
            </w:r>
            <w:r w:rsidR="00B33CED" w:rsidRPr="001B6847">
              <w:rPr>
                <w:i/>
                <w:iCs/>
                <w:color w:val="7030A0"/>
                <w:sz w:val="24"/>
                <w:szCs w:val="24"/>
              </w:rPr>
              <w:t>capital fixe</w:t>
            </w:r>
            <w:r w:rsidR="00B33CED"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). L’entreprise mobilise des ouvriers, des ingénieurs (etc.) soit autant d’actifs occupées pour fournir le </w:t>
            </w:r>
            <w:r w:rsidR="00B33CED" w:rsidRPr="001B6847">
              <w:rPr>
                <w:i/>
                <w:iCs/>
                <w:color w:val="7030A0"/>
                <w:sz w:val="24"/>
                <w:szCs w:val="24"/>
              </w:rPr>
              <w:t>travail</w:t>
            </w:r>
            <w:r w:rsidR="00B33CED"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 nécessaire à l’utilisation, au contrôle de ces machines.</w:t>
            </w:r>
            <w:r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 On voit bien que ces trois </w:t>
            </w:r>
            <w:r w:rsidRPr="001B6847">
              <w:rPr>
                <w:b/>
                <w:bCs/>
                <w:i/>
                <w:iCs/>
                <w:color w:val="EE0000"/>
                <w:sz w:val="24"/>
                <w:szCs w:val="24"/>
              </w:rPr>
              <w:t>facteurs</w:t>
            </w:r>
            <w:r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, CI, capital fixe et travail sont </w:t>
            </w:r>
            <w:r w:rsidRPr="001B6847">
              <w:rPr>
                <w:i/>
                <w:iCs/>
                <w:color w:val="7030A0"/>
                <w:sz w:val="24"/>
                <w:szCs w:val="24"/>
              </w:rPr>
              <w:t>combinés</w:t>
            </w:r>
            <w:r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, associés, interdépendants, en un mot, </w:t>
            </w:r>
            <w:r w:rsidRPr="001B6847">
              <w:rPr>
                <w:b/>
                <w:bCs/>
                <w:i/>
                <w:iCs/>
                <w:color w:val="EE0000"/>
                <w:sz w:val="24"/>
                <w:szCs w:val="24"/>
              </w:rPr>
              <w:t>complémentaires</w:t>
            </w:r>
            <w:r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, pour parvenir à un résultat : </w:t>
            </w:r>
            <w:r w:rsidRPr="001B6847">
              <w:rPr>
                <w:i/>
                <w:iCs/>
                <w:color w:val="7030A0"/>
                <w:sz w:val="24"/>
                <w:szCs w:val="24"/>
              </w:rPr>
              <w:t xml:space="preserve">la production </w:t>
            </w:r>
            <w:r w:rsidRPr="001B6847">
              <w:rPr>
                <w:i/>
                <w:iCs/>
                <w:color w:val="4472C4" w:themeColor="accent5"/>
                <w:sz w:val="24"/>
                <w:szCs w:val="24"/>
              </w:rPr>
              <w:t xml:space="preserve">et dans ce cas particulier </w:t>
            </w:r>
            <w:r w:rsidRPr="001B6847">
              <w:rPr>
                <w:i/>
                <w:iCs/>
                <w:color w:val="7030A0"/>
                <w:sz w:val="24"/>
                <w:szCs w:val="24"/>
              </w:rPr>
              <w:t xml:space="preserve">la production </w:t>
            </w:r>
            <w:r w:rsidRPr="001B6847">
              <w:rPr>
                <w:i/>
                <w:iCs/>
                <w:color w:val="4472C4" w:themeColor="accent5"/>
                <w:sz w:val="24"/>
                <w:szCs w:val="24"/>
              </w:rPr>
              <w:t>d’un bien marchand généralement de consommation finale*.</w:t>
            </w:r>
            <w:r>
              <w:rPr>
                <w:color w:val="4472C4" w:themeColor="accent5"/>
                <w:sz w:val="24"/>
                <w:szCs w:val="24"/>
              </w:rPr>
              <w:t xml:space="preserve"> </w:t>
            </w:r>
          </w:p>
          <w:p w14:paraId="66460C61" w14:textId="66D4E6A4" w:rsidR="001B6847" w:rsidRPr="00B72FD9" w:rsidRDefault="001B6847" w:rsidP="00B72FD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1B6847">
              <w:rPr>
                <w:b/>
                <w:bCs/>
                <w:color w:val="EE0000"/>
                <w:sz w:val="24"/>
                <w:szCs w:val="24"/>
              </w:rPr>
              <w:t>(§.</w:t>
            </w:r>
            <w:r>
              <w:rPr>
                <w:b/>
                <w:bCs/>
                <w:color w:val="EE0000"/>
                <w:sz w:val="24"/>
                <w:szCs w:val="24"/>
              </w:rPr>
              <w:t>3</w:t>
            </w:r>
            <w:r w:rsidRPr="001B6847">
              <w:rPr>
                <w:b/>
                <w:bCs/>
                <w:color w:val="EE0000"/>
                <w:sz w:val="24"/>
                <w:szCs w:val="24"/>
              </w:rPr>
              <w:t>.)</w:t>
            </w:r>
            <w:r w:rsidRPr="001B6847">
              <w:rPr>
                <w:color w:val="EE0000"/>
                <w:sz w:val="24"/>
                <w:szCs w:val="24"/>
              </w:rPr>
              <w:t xml:space="preserve"> </w:t>
            </w:r>
            <w:r w:rsidR="00FD4730" w:rsidRPr="00FD4730">
              <w:rPr>
                <w:i/>
                <w:iCs/>
                <w:color w:val="7030A0"/>
                <w:sz w:val="24"/>
                <w:szCs w:val="24"/>
              </w:rPr>
              <w:t>L</w:t>
            </w:r>
            <w:r w:rsidRPr="00FD4730">
              <w:rPr>
                <w:i/>
                <w:iCs/>
                <w:color w:val="7030A0"/>
                <w:sz w:val="24"/>
                <w:szCs w:val="24"/>
              </w:rPr>
              <w:t xml:space="preserve">a production 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de biens marchands </w:t>
            </w:r>
            <w:proofErr w:type="gramStart"/>
            <w:r w:rsidRPr="00FD4730">
              <w:rPr>
                <w:i/>
                <w:iCs/>
                <w:color w:val="EE0000"/>
                <w:sz w:val="24"/>
                <w:szCs w:val="24"/>
              </w:rPr>
              <w:t>a</w:t>
            </w:r>
            <w:proofErr w:type="gramEnd"/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 un but lucratif </w:t>
            </w:r>
            <w:r w:rsidR="00FD4730" w:rsidRPr="00FD4730">
              <w:rPr>
                <w:i/>
                <w:iCs/>
                <w:color w:val="EE0000"/>
                <w:sz w:val="24"/>
                <w:szCs w:val="24"/>
              </w:rPr>
              <w:t xml:space="preserve">et 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l’entreprise cherchera 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>à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 optimiser le résultat (</w:t>
            </w:r>
            <w:r w:rsidRPr="00FD4730">
              <w:rPr>
                <w:i/>
                <w:iCs/>
                <w:color w:val="7030A0"/>
                <w:sz w:val="24"/>
                <w:szCs w:val="24"/>
              </w:rPr>
              <w:t>la production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>) et à limiter les moyens (</w:t>
            </w:r>
            <w:r w:rsidRPr="00FD4730">
              <w:rPr>
                <w:b/>
                <w:bCs/>
                <w:i/>
                <w:iCs/>
                <w:color w:val="EE0000"/>
                <w:sz w:val="24"/>
                <w:szCs w:val="24"/>
              </w:rPr>
              <w:t>les facteurs de production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). L’efficience passe par le progrès technique qui peut conduire à substituer un </w:t>
            </w:r>
            <w:r w:rsidRPr="00FD4730">
              <w:rPr>
                <w:b/>
                <w:bCs/>
                <w:i/>
                <w:iCs/>
                <w:color w:val="EE0000"/>
                <w:sz w:val="24"/>
                <w:szCs w:val="24"/>
              </w:rPr>
              <w:t>facteur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 à un autre</w:t>
            </w:r>
            <w:r w:rsidR="00FD4730" w:rsidRPr="00FD4730">
              <w:rPr>
                <w:i/>
                <w:iCs/>
                <w:color w:val="EE0000"/>
                <w:sz w:val="24"/>
                <w:szCs w:val="24"/>
              </w:rPr>
              <w:t>,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 et</w:t>
            </w:r>
            <w:r w:rsidR="00FD4730" w:rsidRPr="00FD4730">
              <w:rPr>
                <w:i/>
                <w:iCs/>
                <w:color w:val="EE0000"/>
                <w:sz w:val="24"/>
                <w:szCs w:val="24"/>
              </w:rPr>
              <w:t>,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 en général</w:t>
            </w:r>
            <w:r w:rsidR="00FD4730" w:rsidRPr="00FD4730">
              <w:rPr>
                <w:i/>
                <w:iCs/>
                <w:color w:val="EE0000"/>
                <w:sz w:val="24"/>
                <w:szCs w:val="24"/>
              </w:rPr>
              <w:t>,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 à remplacer </w:t>
            </w:r>
            <w:r w:rsidRPr="00FD4730">
              <w:rPr>
                <w:i/>
                <w:iCs/>
                <w:color w:val="7030A0"/>
                <w:sz w:val="24"/>
                <w:szCs w:val="24"/>
              </w:rPr>
              <w:t xml:space="preserve">le travail 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par du </w:t>
            </w:r>
            <w:r w:rsidRPr="00FD4730">
              <w:rPr>
                <w:i/>
                <w:iCs/>
                <w:color w:val="7030A0"/>
                <w:sz w:val="24"/>
                <w:szCs w:val="24"/>
              </w:rPr>
              <w:t>capital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 rendant la </w:t>
            </w:r>
            <w:r w:rsidRPr="00FD4730">
              <w:rPr>
                <w:i/>
                <w:iCs/>
                <w:color w:val="7030A0"/>
                <w:sz w:val="24"/>
                <w:szCs w:val="24"/>
              </w:rPr>
              <w:t xml:space="preserve">combinaison productive 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>plus capitalistique</w:t>
            </w:r>
            <w:r w:rsidRPr="00FD4730">
              <w:rPr>
                <w:i/>
                <w:iCs/>
                <w:color w:val="EE0000"/>
                <w:sz w:val="24"/>
                <w:szCs w:val="24"/>
              </w:rPr>
              <w:t xml:space="preserve"> </w:t>
            </w:r>
            <w:r w:rsidR="00FD4730" w:rsidRPr="00FD4730">
              <w:rPr>
                <w:i/>
                <w:iCs/>
                <w:color w:val="EE0000"/>
                <w:sz w:val="24"/>
                <w:szCs w:val="24"/>
              </w:rPr>
              <w:t xml:space="preserve">mais sans faire disparaître chacun des </w:t>
            </w:r>
            <w:r w:rsidR="00FD4730" w:rsidRPr="00FD4730">
              <w:rPr>
                <w:b/>
                <w:bCs/>
                <w:i/>
                <w:iCs/>
                <w:color w:val="EE0000"/>
                <w:sz w:val="24"/>
                <w:szCs w:val="24"/>
              </w:rPr>
              <w:t>facteurs</w:t>
            </w:r>
            <w:r w:rsidR="00FD4730">
              <w:rPr>
                <w:b/>
                <w:bCs/>
                <w:i/>
                <w:iCs/>
                <w:color w:val="EE0000"/>
                <w:sz w:val="24"/>
                <w:szCs w:val="24"/>
              </w:rPr>
              <w:t xml:space="preserve"> de production </w:t>
            </w:r>
            <w:r w:rsidR="00FD4730" w:rsidRPr="00FD4730">
              <w:rPr>
                <w:i/>
                <w:iCs/>
                <w:color w:val="EE0000"/>
                <w:sz w:val="24"/>
                <w:szCs w:val="24"/>
              </w:rPr>
              <w:t xml:space="preserve">qui n’ont plus le même poids mais </w:t>
            </w:r>
            <w:r w:rsidR="00FD4730" w:rsidRPr="00FD4730">
              <w:rPr>
                <w:b/>
                <w:bCs/>
                <w:i/>
                <w:iCs/>
                <w:color w:val="EE0000"/>
                <w:sz w:val="24"/>
                <w:szCs w:val="24"/>
              </w:rPr>
              <w:t>restent complémentaires</w:t>
            </w:r>
            <w:r w:rsidR="00FD4730" w:rsidRPr="00FD4730">
              <w:rPr>
                <w:i/>
                <w:iCs/>
                <w:color w:val="EE0000"/>
                <w:sz w:val="24"/>
                <w:szCs w:val="24"/>
              </w:rPr>
              <w:t xml:space="preserve"> sous une autre forme.</w:t>
            </w:r>
          </w:p>
        </w:tc>
      </w:tr>
      <w:bookmarkEnd w:id="0"/>
    </w:tbl>
    <w:p w14:paraId="63B81CB0" w14:textId="77777777" w:rsidR="00B72FD9" w:rsidRPr="001B6847" w:rsidRDefault="00B72FD9" w:rsidP="00B72FD9">
      <w:pPr>
        <w:spacing w:after="0"/>
        <w:rPr>
          <w:rFonts w:ascii="Times New Roman" w:hAnsi="Times New Roman" w:cs="Times New Roman"/>
          <w:b/>
          <w:bCs/>
          <w:i/>
          <w:color w:val="FF0000"/>
          <w:sz w:val="6"/>
          <w:szCs w:val="6"/>
        </w:rPr>
      </w:pPr>
    </w:p>
    <w:sectPr w:rsidR="00B72FD9" w:rsidRPr="001B6847" w:rsidSect="00AE66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1FB8"/>
    <w:multiLevelType w:val="hybridMultilevel"/>
    <w:tmpl w:val="071E4C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83CA3"/>
    <w:multiLevelType w:val="hybridMultilevel"/>
    <w:tmpl w:val="336E6854"/>
    <w:lvl w:ilvl="0" w:tplc="F66C31B4">
      <w:start w:val="2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31018">
    <w:abstractNumId w:val="0"/>
  </w:num>
  <w:num w:numId="2" w16cid:durableId="1427270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6D5"/>
    <w:rsid w:val="00021F69"/>
    <w:rsid w:val="000A04F9"/>
    <w:rsid w:val="0015230E"/>
    <w:rsid w:val="001B6847"/>
    <w:rsid w:val="00271F02"/>
    <w:rsid w:val="002F2D7D"/>
    <w:rsid w:val="003B5A36"/>
    <w:rsid w:val="003C3516"/>
    <w:rsid w:val="003E1A2E"/>
    <w:rsid w:val="004A37E2"/>
    <w:rsid w:val="004A6178"/>
    <w:rsid w:val="005B7C26"/>
    <w:rsid w:val="005C2715"/>
    <w:rsid w:val="006938C3"/>
    <w:rsid w:val="006B2494"/>
    <w:rsid w:val="00703B54"/>
    <w:rsid w:val="007816CF"/>
    <w:rsid w:val="0079615A"/>
    <w:rsid w:val="0080676B"/>
    <w:rsid w:val="0085212B"/>
    <w:rsid w:val="009203E2"/>
    <w:rsid w:val="00965EDC"/>
    <w:rsid w:val="00AB6EA1"/>
    <w:rsid w:val="00AE66D5"/>
    <w:rsid w:val="00B33CED"/>
    <w:rsid w:val="00B72FD9"/>
    <w:rsid w:val="00BC4628"/>
    <w:rsid w:val="00C77F38"/>
    <w:rsid w:val="00D96815"/>
    <w:rsid w:val="00DD019F"/>
    <w:rsid w:val="00E706A7"/>
    <w:rsid w:val="00E809E2"/>
    <w:rsid w:val="00EA2871"/>
    <w:rsid w:val="00FC2E3C"/>
    <w:rsid w:val="00F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28E9"/>
  <w15:chartTrackingRefBased/>
  <w15:docId w15:val="{09155766-B180-4E98-8EE1-4AFDBA6F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E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E6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500</Words>
  <Characters>2731</Characters>
  <Application>Microsoft Office Word</Application>
  <DocSecurity>0</DocSecurity>
  <Lines>91</Lines>
  <Paragraphs>70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Aparicio</dc:creator>
  <cp:keywords/>
  <dc:description/>
  <cp:lastModifiedBy>GARNAUD Michel</cp:lastModifiedBy>
  <cp:revision>5</cp:revision>
  <cp:lastPrinted>2026-01-09T22:54:00Z</cp:lastPrinted>
  <dcterms:created xsi:type="dcterms:W3CDTF">2026-01-05T18:13:00Z</dcterms:created>
  <dcterms:modified xsi:type="dcterms:W3CDTF">2026-01-09T22:55:00Z</dcterms:modified>
</cp:coreProperties>
</file>